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059FE893" w:rsidR="00B74A50" w:rsidRPr="007564D6" w:rsidRDefault="001A683B" w:rsidP="00BC4ACA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74AFF">
        <w:rPr>
          <w:rFonts w:ascii="Arial" w:hAnsi="Arial" w:cs="Arial"/>
          <w:b/>
          <w:sz w:val="32"/>
          <w:szCs w:val="32"/>
          <w:u w:val="single"/>
        </w:rPr>
        <w:t>1</w:t>
      </w:r>
      <w:r w:rsidR="009875AA">
        <w:rPr>
          <w:rFonts w:ascii="Arial" w:hAnsi="Arial" w:cs="Arial"/>
          <w:b/>
          <w:sz w:val="32"/>
          <w:szCs w:val="32"/>
          <w:u w:val="single"/>
        </w:rPr>
        <w:t>500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="005C2BB9">
        <w:rPr>
          <w:rFonts w:ascii="Arial" w:hAnsi="Arial" w:cs="Arial"/>
          <w:b/>
          <w:sz w:val="32"/>
          <w:szCs w:val="32"/>
          <w:u w:val="single"/>
        </w:rPr>
        <w:t>U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75AA">
        <w:rPr>
          <w:rFonts w:ascii="Arial" w:hAnsi="Arial" w:cs="Arial"/>
          <w:b/>
          <w:sz w:val="32"/>
          <w:szCs w:val="32"/>
          <w:u w:val="single"/>
        </w:rPr>
        <w:t>–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54DCF">
        <w:rPr>
          <w:rFonts w:ascii="Arial" w:hAnsi="Arial" w:cs="Arial"/>
          <w:b/>
          <w:sz w:val="32"/>
          <w:szCs w:val="32"/>
          <w:u w:val="single"/>
        </w:rPr>
        <w:t>23-28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Kreise</w:t>
      </w:r>
    </w:p>
    <w:p w14:paraId="1D77BB8A" w14:textId="211B9B1F" w:rsidR="007564D6" w:rsidRDefault="007564D6" w:rsidP="00BC4ACA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0C7F34AD" w14:textId="77777777" w:rsidR="000535BB" w:rsidRDefault="000535BB" w:rsidP="00BC4ACA">
      <w:pPr>
        <w:ind w:right="-426"/>
        <w:rPr>
          <w:b/>
          <w:bCs/>
        </w:rPr>
      </w:pPr>
    </w:p>
    <w:p w14:paraId="559A962D" w14:textId="0A8ADE4F" w:rsidR="007C615D" w:rsidRPr="00A062B4" w:rsidRDefault="007C615D" w:rsidP="00BC4ACA">
      <w:pPr>
        <w:ind w:right="-426"/>
        <w:rPr>
          <w:b/>
          <w:bCs/>
        </w:rPr>
      </w:pPr>
      <w:r w:rsidRPr="000535BB">
        <w:rPr>
          <w:b/>
          <w:bCs/>
          <w:highlight w:val="green"/>
        </w:rPr>
        <w:t>Einleitende Erläuterungen zur Verkehrslasten:</w:t>
      </w:r>
      <w:r w:rsidRPr="00A062B4">
        <w:rPr>
          <w:b/>
          <w:bCs/>
        </w:rPr>
        <w:t xml:space="preserve"> </w:t>
      </w:r>
    </w:p>
    <w:p w14:paraId="709A912B" w14:textId="426D2C31" w:rsidR="007C615D" w:rsidRDefault="007C615D" w:rsidP="00BC4ACA">
      <w:pPr>
        <w:ind w:right="-426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71451B81" w14:textId="2575A88B" w:rsidR="007C615D" w:rsidRPr="00A062B4" w:rsidRDefault="007C615D" w:rsidP="00BC4ACA">
      <w:pPr>
        <w:ind w:right="-426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proofErr w:type="spellStart"/>
      <w:r w:rsidRPr="00A062B4">
        <w:rPr>
          <w:highlight w:val="cyan"/>
        </w:rPr>
        <w:t>cyan</w:t>
      </w:r>
      <w:proofErr w:type="spellEnd"/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54DB0343" w14:textId="5534D452" w:rsidR="00CA2A38" w:rsidRDefault="00741455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2</w:t>
      </w:r>
      <w:r w:rsidR="00CA2A38" w:rsidRPr="0074723C">
        <w:rPr>
          <w:b/>
          <w:bCs/>
          <w:color w:val="FF0000"/>
          <w:sz w:val="36"/>
          <w:szCs w:val="36"/>
        </w:rPr>
        <w:t>-reihige Ausführung der Kreisanschlüsse!</w:t>
      </w:r>
    </w:p>
    <w:p w14:paraId="711900A5" w14:textId="77777777" w:rsidR="00CA2A38" w:rsidRDefault="00CA2A38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Verteiler in U-Form mit Kreisanschlüsse Links und Rechts!  </w:t>
      </w:r>
    </w:p>
    <w:p w14:paraId="0DC144FB" w14:textId="54A9091D" w:rsidR="007C615D" w:rsidRPr="002A6FC9" w:rsidRDefault="007C615D" w:rsidP="00CA2A38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 w:rsidRPr="002A6FC9">
        <w:rPr>
          <w:b/>
          <w:bCs/>
          <w:color w:val="FF0000"/>
          <w:sz w:val="36"/>
          <w:szCs w:val="36"/>
        </w:rPr>
        <w:br/>
      </w:r>
    </w:p>
    <w:p w14:paraId="5A6EC98D" w14:textId="502B29C2" w:rsidR="007C615D" w:rsidRDefault="007C615D" w:rsidP="00BC4ACA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22EDD67D" w14:textId="20CCABD7" w:rsidR="00A062B4" w:rsidRPr="00A062B4" w:rsidRDefault="00A062B4" w:rsidP="00BC4ACA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1A683B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BC4ACA">
      <w:pPr>
        <w:pBdr>
          <w:bottom w:val="single" w:sz="6" w:space="1" w:color="auto"/>
        </w:pBdr>
        <w:ind w:right="-426"/>
        <w:rPr>
          <w:lang w:val="en-US"/>
        </w:rPr>
      </w:pPr>
    </w:p>
    <w:p w14:paraId="4A833B9C" w14:textId="77777777" w:rsidR="007C615D" w:rsidRPr="00A062B4" w:rsidRDefault="007C615D" w:rsidP="00BC4ACA">
      <w:pPr>
        <w:ind w:right="-426"/>
        <w:rPr>
          <w:color w:val="FF0000"/>
          <w:lang w:val="en-US"/>
        </w:rPr>
      </w:pPr>
    </w:p>
    <w:p w14:paraId="60809173" w14:textId="522BBFC3" w:rsidR="00D84183" w:rsidRPr="004B2ADD" w:rsidRDefault="00D84183" w:rsidP="00BC4ACA">
      <w:pPr>
        <w:ind w:right="-426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BC4ACA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5A7182E5" w:rsidR="0070241A" w:rsidRDefault="004413AC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9875AA">
        <w:rPr>
          <w:rFonts w:ascii="Arial" w:hAnsi="Arial" w:cs="Arial"/>
          <w:b/>
          <w:color w:val="auto"/>
          <w:sz w:val="24"/>
          <w:szCs w:val="24"/>
        </w:rPr>
        <w:t>500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D54DCF">
        <w:rPr>
          <w:rFonts w:ascii="Arial" w:hAnsi="Arial" w:cs="Arial"/>
          <w:b/>
          <w:color w:val="auto"/>
          <w:sz w:val="24"/>
          <w:szCs w:val="24"/>
        </w:rPr>
        <w:t>23-28</w:t>
      </w:r>
      <w:r w:rsidR="009875A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BC4ACA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28E11942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774852">
        <w:rPr>
          <w:rFonts w:ascii="Arial" w:hAnsi="Arial" w:cs="Arial"/>
          <w:sz w:val="20"/>
          <w:szCs w:val="20"/>
        </w:rPr>
        <w:t>1</w:t>
      </w:r>
      <w:r w:rsidR="00E50951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669ED5B4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E50951">
        <w:rPr>
          <w:rFonts w:ascii="Arial" w:hAnsi="Arial" w:cs="Arial"/>
          <w:sz w:val="20"/>
          <w:szCs w:val="20"/>
        </w:rPr>
        <w:t>1368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5C2F94A8" w:rsidR="001D7553" w:rsidRPr="00C973E2" w:rsidRDefault="00682364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D54DCF">
        <w:rPr>
          <w:rFonts w:ascii="Arial" w:hAnsi="Arial" w:cs="Arial"/>
          <w:sz w:val="20"/>
          <w:szCs w:val="20"/>
        </w:rPr>
        <w:t>DA</w:t>
      </w:r>
      <w:proofErr w:type="gramStart"/>
      <w:r w:rsidR="00D54DCF">
        <w:rPr>
          <w:rFonts w:ascii="Arial" w:hAnsi="Arial" w:cs="Arial"/>
          <w:sz w:val="20"/>
          <w:szCs w:val="20"/>
        </w:rPr>
        <w:t xml:space="preserve">140 </w:t>
      </w:r>
      <w:r w:rsidRPr="00C973E2">
        <w:rPr>
          <w:rFonts w:ascii="Arial" w:hAnsi="Arial" w:cs="Arial"/>
          <w:sz w:val="20"/>
          <w:szCs w:val="20"/>
        </w:rPr>
        <w:t xml:space="preserve"> SDR</w:t>
      </w:r>
      <w:proofErr w:type="gramEnd"/>
      <w:r w:rsidRPr="00C973E2">
        <w:rPr>
          <w:rFonts w:ascii="Arial" w:hAnsi="Arial" w:cs="Arial"/>
          <w:sz w:val="20"/>
          <w:szCs w:val="20"/>
        </w:rPr>
        <w:t>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>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224442">
        <w:rPr>
          <w:rFonts w:ascii="Arial" w:hAnsi="Arial" w:cs="Arial"/>
          <w:sz w:val="20"/>
          <w:szCs w:val="20"/>
        </w:rPr>
        <w:t xml:space="preserve">(Verteilerstamm in U-Form)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BC4ACA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4CA8532D" w:rsidR="00AC6580" w:rsidRPr="00C973E2" w:rsidRDefault="00D84183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D54DCF">
        <w:rPr>
          <w:rFonts w:ascii="Arial" w:hAnsi="Arial" w:cs="Arial"/>
          <w:b/>
          <w:sz w:val="20"/>
          <w:szCs w:val="20"/>
          <w:highlight w:val="yellow"/>
        </w:rPr>
        <w:t>23-28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3E93CAB1" w:rsidR="00D84183" w:rsidRPr="00C973E2" w:rsidRDefault="00D84183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D54DCF">
        <w:rPr>
          <w:rFonts w:ascii="Arial" w:hAnsi="Arial" w:cs="Arial"/>
          <w:b/>
          <w:sz w:val="20"/>
          <w:szCs w:val="20"/>
          <w:highlight w:val="yellow"/>
        </w:rPr>
        <w:t>23-28</w:t>
      </w:r>
      <w:r w:rsidR="00AC6580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BC4ACA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BC4ACA">
        <w:rPr>
          <w:rFonts w:ascii="Arial" w:hAnsi="Arial" w:cs="Arial"/>
          <w:b/>
          <w:sz w:val="20"/>
          <w:szCs w:val="20"/>
        </w:rPr>
        <w:t xml:space="preserve">  </w:t>
      </w:r>
      <w:r w:rsidR="00BC4ACA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BC4ACA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BC4ACA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BC4ACA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BC4ACA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BC4ACA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BC4ACA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BC4ACA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BC4ACA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BC4ACA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BC4ACA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04B827C4" w:rsidR="001D7553" w:rsidRPr="00C973E2" w:rsidRDefault="00682364" w:rsidP="00BC4ACA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033915">
        <w:rPr>
          <w:rFonts w:ascii="Arial" w:hAnsi="Arial" w:cs="Arial"/>
          <w:sz w:val="20"/>
          <w:szCs w:val="20"/>
        </w:rPr>
        <w:t>ein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5EE90B03" w14:textId="186DA042" w:rsidR="004B2ADD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DN100</w:t>
      </w:r>
    </w:p>
    <w:p w14:paraId="56CD5556" w14:textId="5DB409CE" w:rsidR="00E44A7C" w:rsidRPr="00C973E2" w:rsidRDefault="00E44A7C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2E3D6EEC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A683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0188B8BA" w:rsidR="00D84183" w:rsidRPr="00C973E2" w:rsidRDefault="00C973E2" w:rsidP="00BC4ACA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A683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460DA244" w:rsidR="00243AC4" w:rsidRDefault="00243AC4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CD4470">
        <w:rPr>
          <w:rFonts w:ascii="Arial" w:hAnsi="Arial" w:cs="Arial"/>
          <w:b/>
          <w:color w:val="auto"/>
          <w:sz w:val="24"/>
          <w:szCs w:val="24"/>
        </w:rPr>
        <w:t>500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D54DCF">
        <w:rPr>
          <w:rFonts w:ascii="Arial" w:hAnsi="Arial" w:cs="Arial"/>
          <w:b/>
          <w:color w:val="auto"/>
          <w:sz w:val="24"/>
          <w:szCs w:val="24"/>
          <w:highlight w:val="yellow"/>
        </w:rPr>
        <w:t>23-28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Solekreise </w:t>
      </w:r>
    </w:p>
    <w:p w14:paraId="5AD7EF2A" w14:textId="0BD7D7BC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09342AE2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</w:t>
      </w:r>
      <w:r w:rsidR="000D4D84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33EB5DB5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</w:t>
      </w:r>
      <w:r w:rsidR="000D4D84">
        <w:rPr>
          <w:rFonts w:ascii="Arial" w:hAnsi="Arial" w:cs="Arial"/>
          <w:sz w:val="20"/>
          <w:szCs w:val="20"/>
        </w:rPr>
        <w:t>368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1745FC3C" w14:textId="0F10AA2E" w:rsidR="0022444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D54DCF">
        <w:rPr>
          <w:rFonts w:ascii="Arial" w:hAnsi="Arial" w:cs="Arial"/>
          <w:sz w:val="20"/>
          <w:szCs w:val="20"/>
        </w:rPr>
        <w:t>DA</w:t>
      </w:r>
      <w:proofErr w:type="gramStart"/>
      <w:r w:rsidR="00D54DCF">
        <w:rPr>
          <w:rFonts w:ascii="Arial" w:hAnsi="Arial" w:cs="Arial"/>
          <w:sz w:val="20"/>
          <w:szCs w:val="20"/>
        </w:rPr>
        <w:t xml:space="preserve">140 </w:t>
      </w:r>
      <w:r w:rsidRPr="00C973E2">
        <w:rPr>
          <w:rFonts w:ascii="Arial" w:hAnsi="Arial" w:cs="Arial"/>
          <w:sz w:val="20"/>
          <w:szCs w:val="20"/>
        </w:rPr>
        <w:t xml:space="preserve"> SDR</w:t>
      </w:r>
      <w:proofErr w:type="gramEnd"/>
      <w:r w:rsidRPr="00C973E2">
        <w:rPr>
          <w:rFonts w:ascii="Arial" w:hAnsi="Arial" w:cs="Arial"/>
          <w:sz w:val="20"/>
          <w:szCs w:val="20"/>
        </w:rPr>
        <w:t>11 im Schacht horizontal (liegend) eingebaut</w:t>
      </w:r>
      <w:r w:rsidR="00AB4B89">
        <w:rPr>
          <w:rFonts w:ascii="Arial" w:hAnsi="Arial" w:cs="Arial"/>
          <w:sz w:val="20"/>
          <w:szCs w:val="20"/>
        </w:rPr>
        <w:t>,</w:t>
      </w:r>
      <w:r w:rsidR="00AB4B89" w:rsidRPr="00AB4B89">
        <w:rPr>
          <w:rFonts w:ascii="Arial" w:hAnsi="Arial" w:cs="Arial"/>
          <w:sz w:val="20"/>
          <w:szCs w:val="20"/>
        </w:rPr>
        <w:t xml:space="preserve"> </w:t>
      </w:r>
      <w:r w:rsidR="00AB4B89">
        <w:rPr>
          <w:rFonts w:ascii="Arial" w:hAnsi="Arial" w:cs="Arial"/>
          <w:sz w:val="20"/>
          <w:szCs w:val="20"/>
        </w:rPr>
        <w:t xml:space="preserve">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4D0B3D03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D54DCF">
        <w:rPr>
          <w:rFonts w:ascii="Arial" w:hAnsi="Arial" w:cs="Arial"/>
          <w:b/>
          <w:sz w:val="20"/>
          <w:szCs w:val="20"/>
          <w:highlight w:val="yellow"/>
        </w:rPr>
        <w:t>23-28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372E65DB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D54DCF">
        <w:rPr>
          <w:rFonts w:ascii="Arial" w:hAnsi="Arial" w:cs="Arial"/>
          <w:b/>
          <w:sz w:val="20"/>
          <w:szCs w:val="20"/>
          <w:highlight w:val="yellow"/>
        </w:rPr>
        <w:t>23-28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9D6326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33E98ED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033915">
        <w:rPr>
          <w:rFonts w:ascii="Arial" w:hAnsi="Arial" w:cs="Arial"/>
          <w:sz w:val="20"/>
          <w:szCs w:val="20"/>
        </w:rPr>
        <w:t>ein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18758B9A" w14:textId="4BA1C6C9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DN100</w:t>
      </w:r>
    </w:p>
    <w:p w14:paraId="70794C7D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5BAA2FF2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A683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6A3623E2" w:rsidR="00C973E2" w:rsidRPr="00C973E2" w:rsidRDefault="00C973E2" w:rsidP="00BC4ACA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A683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BC4ACA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2F13DDBF" w:rsidR="0070241A" w:rsidRDefault="0070241A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CD4470">
        <w:rPr>
          <w:rFonts w:ascii="Arial" w:hAnsi="Arial" w:cs="Arial"/>
          <w:b/>
          <w:color w:val="auto"/>
          <w:sz w:val="24"/>
          <w:szCs w:val="24"/>
        </w:rPr>
        <w:t>500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D54DCF">
        <w:rPr>
          <w:rFonts w:ascii="Arial" w:hAnsi="Arial" w:cs="Arial"/>
          <w:b/>
          <w:color w:val="auto"/>
          <w:sz w:val="24"/>
          <w:szCs w:val="24"/>
          <w:highlight w:val="yellow"/>
        </w:rPr>
        <w:t>23-28</w:t>
      </w:r>
      <w:r w:rsidR="00CD447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BC4ACA">
      <w:pPr>
        <w:pStyle w:val="KeinLeerraum"/>
        <w:ind w:right="-426"/>
        <w:rPr>
          <w:rFonts w:ascii="Arial" w:hAnsi="Arial" w:cs="Arial"/>
        </w:rPr>
      </w:pPr>
    </w:p>
    <w:p w14:paraId="6005AC5F" w14:textId="6FA531DB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4E92A0B8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</w:t>
      </w:r>
      <w:r w:rsidR="000D4D84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1C3E1FA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</w:t>
      </w:r>
      <w:r w:rsidR="000D4D84">
        <w:rPr>
          <w:rFonts w:ascii="Arial" w:hAnsi="Arial" w:cs="Arial"/>
          <w:sz w:val="20"/>
          <w:szCs w:val="20"/>
        </w:rPr>
        <w:t>368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CBF8771" w14:textId="53819C4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D54DCF">
        <w:rPr>
          <w:rFonts w:ascii="Arial" w:hAnsi="Arial" w:cs="Arial"/>
          <w:sz w:val="20"/>
          <w:szCs w:val="20"/>
        </w:rPr>
        <w:t>DA</w:t>
      </w:r>
      <w:proofErr w:type="gramStart"/>
      <w:r w:rsidR="00D54DCF">
        <w:rPr>
          <w:rFonts w:ascii="Arial" w:hAnsi="Arial" w:cs="Arial"/>
          <w:sz w:val="20"/>
          <w:szCs w:val="20"/>
        </w:rPr>
        <w:t xml:space="preserve">140 </w:t>
      </w:r>
      <w:r w:rsidRPr="00C973E2">
        <w:rPr>
          <w:rFonts w:ascii="Arial" w:hAnsi="Arial" w:cs="Arial"/>
          <w:sz w:val="20"/>
          <w:szCs w:val="20"/>
        </w:rPr>
        <w:t xml:space="preserve"> SDR</w:t>
      </w:r>
      <w:proofErr w:type="gramEnd"/>
      <w:r w:rsidRPr="00C973E2">
        <w:rPr>
          <w:rFonts w:ascii="Arial" w:hAnsi="Arial" w:cs="Arial"/>
          <w:sz w:val="20"/>
          <w:szCs w:val="20"/>
        </w:rPr>
        <w:t>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257EF580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D54DCF">
        <w:rPr>
          <w:rFonts w:ascii="Arial" w:hAnsi="Arial" w:cs="Arial"/>
          <w:b/>
          <w:sz w:val="20"/>
          <w:szCs w:val="20"/>
          <w:highlight w:val="yellow"/>
        </w:rPr>
        <w:t>23-28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2D53E21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D54DCF">
        <w:rPr>
          <w:rFonts w:ascii="Arial" w:hAnsi="Arial" w:cs="Arial"/>
          <w:b/>
          <w:sz w:val="20"/>
          <w:szCs w:val="20"/>
          <w:highlight w:val="yellow"/>
        </w:rPr>
        <w:t>23-28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9D6326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206C6AA4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169AC68" w14:textId="66A9ADA2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DN100</w:t>
      </w:r>
    </w:p>
    <w:p w14:paraId="7E07FA9A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</w:p>
    <w:p w14:paraId="17CD0BBC" w14:textId="793E98A1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A683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6954A40A" w:rsidR="006D04A3" w:rsidRPr="00C973E2" w:rsidRDefault="00C973E2" w:rsidP="00BC4ACA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A683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7B12FF75" w:rsidR="000236B8" w:rsidRDefault="000236B8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302152">
        <w:rPr>
          <w:rFonts w:ascii="Arial" w:hAnsi="Arial" w:cs="Arial"/>
          <w:b/>
          <w:color w:val="auto"/>
          <w:sz w:val="24"/>
          <w:szCs w:val="24"/>
        </w:rPr>
        <w:t>500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D54DCF">
        <w:rPr>
          <w:rFonts w:ascii="Arial" w:hAnsi="Arial" w:cs="Arial"/>
          <w:b/>
          <w:color w:val="auto"/>
          <w:sz w:val="24"/>
          <w:szCs w:val="24"/>
          <w:highlight w:val="yellow"/>
        </w:rPr>
        <w:t>23-28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BC4ACA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BC4ACA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3648B74B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</w:t>
      </w:r>
      <w:r w:rsidR="004E094A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0F60E71E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</w:t>
      </w:r>
      <w:r w:rsidR="004E094A">
        <w:rPr>
          <w:rFonts w:ascii="Arial" w:hAnsi="Arial" w:cs="Arial"/>
          <w:sz w:val="20"/>
          <w:szCs w:val="20"/>
        </w:rPr>
        <w:t>368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F33A065" w14:textId="19A53D1E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D54DCF">
        <w:rPr>
          <w:rFonts w:ascii="Arial" w:hAnsi="Arial" w:cs="Arial"/>
          <w:sz w:val="20"/>
          <w:szCs w:val="20"/>
        </w:rPr>
        <w:t>DA</w:t>
      </w:r>
      <w:proofErr w:type="gramStart"/>
      <w:r w:rsidR="00D54DCF">
        <w:rPr>
          <w:rFonts w:ascii="Arial" w:hAnsi="Arial" w:cs="Arial"/>
          <w:sz w:val="20"/>
          <w:szCs w:val="20"/>
        </w:rPr>
        <w:t xml:space="preserve">140 </w:t>
      </w:r>
      <w:r w:rsidRPr="00C973E2">
        <w:rPr>
          <w:rFonts w:ascii="Arial" w:hAnsi="Arial" w:cs="Arial"/>
          <w:sz w:val="20"/>
          <w:szCs w:val="20"/>
        </w:rPr>
        <w:t xml:space="preserve"> SDR</w:t>
      </w:r>
      <w:proofErr w:type="gramEnd"/>
      <w:r w:rsidRPr="00C973E2">
        <w:rPr>
          <w:rFonts w:ascii="Arial" w:hAnsi="Arial" w:cs="Arial"/>
          <w:sz w:val="20"/>
          <w:szCs w:val="20"/>
        </w:rPr>
        <w:t>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6623D5EE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D54DCF">
        <w:rPr>
          <w:rFonts w:ascii="Arial" w:hAnsi="Arial" w:cs="Arial"/>
          <w:b/>
          <w:sz w:val="20"/>
          <w:szCs w:val="20"/>
          <w:highlight w:val="yellow"/>
        </w:rPr>
        <w:t>23-28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449EBF83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D54DCF">
        <w:rPr>
          <w:rFonts w:ascii="Arial" w:hAnsi="Arial" w:cs="Arial"/>
          <w:b/>
          <w:sz w:val="20"/>
          <w:szCs w:val="20"/>
          <w:highlight w:val="yellow"/>
        </w:rPr>
        <w:t>23-28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9D6326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2075CE5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F6564E0" w14:textId="7174BD82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DN100</w:t>
      </w:r>
    </w:p>
    <w:p w14:paraId="6FDBD1A5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49D2BAB5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A683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21F39481" w:rsidR="00C973E2" w:rsidRPr="00C973E2" w:rsidRDefault="00C973E2" w:rsidP="00BC4ACA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A683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BC4ACA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59F034DE" w:rsidR="000236B8" w:rsidRDefault="000236B8" w:rsidP="00BC4ACA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A74AFF">
        <w:rPr>
          <w:rFonts w:ascii="Arial" w:hAnsi="Arial" w:cs="Arial"/>
          <w:b/>
          <w:color w:val="auto"/>
          <w:sz w:val="24"/>
          <w:szCs w:val="24"/>
        </w:rPr>
        <w:t>1</w:t>
      </w:r>
      <w:r w:rsidR="00302152">
        <w:rPr>
          <w:rFonts w:ascii="Arial" w:hAnsi="Arial" w:cs="Arial"/>
          <w:b/>
          <w:color w:val="auto"/>
          <w:sz w:val="24"/>
          <w:szCs w:val="24"/>
        </w:rPr>
        <w:t>500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H</w:t>
      </w:r>
      <w:r w:rsidR="005C2BB9">
        <w:rPr>
          <w:rFonts w:ascii="Arial" w:hAnsi="Arial" w:cs="Arial"/>
          <w:b/>
          <w:color w:val="auto"/>
          <w:sz w:val="24"/>
          <w:szCs w:val="24"/>
        </w:rPr>
        <w:t>U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D54DCF">
        <w:rPr>
          <w:rFonts w:ascii="Arial" w:hAnsi="Arial" w:cs="Arial"/>
          <w:b/>
          <w:color w:val="auto"/>
          <w:sz w:val="24"/>
          <w:szCs w:val="24"/>
          <w:highlight w:val="yellow"/>
        </w:rPr>
        <w:t>23-28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BC4ACA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BC4ACA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47E26D8B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99386B">
        <w:rPr>
          <w:rFonts w:ascii="Arial" w:hAnsi="Arial" w:cs="Arial"/>
          <w:sz w:val="20"/>
          <w:szCs w:val="20"/>
        </w:rPr>
        <w:t>1</w:t>
      </w:r>
      <w:r w:rsidR="004E094A">
        <w:rPr>
          <w:rFonts w:ascii="Arial" w:hAnsi="Arial" w:cs="Arial"/>
          <w:sz w:val="20"/>
          <w:szCs w:val="20"/>
        </w:rPr>
        <w:t>500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4D7B3618" w:rsidR="00D933AF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99386B">
        <w:rPr>
          <w:rFonts w:ascii="Arial" w:hAnsi="Arial" w:cs="Arial"/>
          <w:sz w:val="20"/>
          <w:szCs w:val="20"/>
        </w:rPr>
        <w:t>1</w:t>
      </w:r>
      <w:r w:rsidR="004E094A">
        <w:rPr>
          <w:rFonts w:ascii="Arial" w:hAnsi="Arial" w:cs="Arial"/>
          <w:sz w:val="20"/>
          <w:szCs w:val="20"/>
        </w:rPr>
        <w:t>368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BC4ACA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BC4ACA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BC4ACA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572C3A77" w14:textId="20AC0DA3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HDPE Sammelrohren </w:t>
      </w:r>
      <w:r w:rsidR="00D54DCF">
        <w:rPr>
          <w:rFonts w:ascii="Arial" w:hAnsi="Arial" w:cs="Arial"/>
          <w:sz w:val="20"/>
          <w:szCs w:val="20"/>
        </w:rPr>
        <w:t>DA</w:t>
      </w:r>
      <w:proofErr w:type="gramStart"/>
      <w:r w:rsidR="00D54DCF">
        <w:rPr>
          <w:rFonts w:ascii="Arial" w:hAnsi="Arial" w:cs="Arial"/>
          <w:sz w:val="20"/>
          <w:szCs w:val="20"/>
        </w:rPr>
        <w:t xml:space="preserve">140 </w:t>
      </w:r>
      <w:r w:rsidRPr="00C973E2">
        <w:rPr>
          <w:rFonts w:ascii="Arial" w:hAnsi="Arial" w:cs="Arial"/>
          <w:sz w:val="20"/>
          <w:szCs w:val="20"/>
        </w:rPr>
        <w:t xml:space="preserve"> SDR</w:t>
      </w:r>
      <w:proofErr w:type="gramEnd"/>
      <w:r w:rsidRPr="00C973E2">
        <w:rPr>
          <w:rFonts w:ascii="Arial" w:hAnsi="Arial" w:cs="Arial"/>
          <w:sz w:val="20"/>
          <w:szCs w:val="20"/>
        </w:rPr>
        <w:t>11 im Schacht horizontal (liegend) eingebaut</w:t>
      </w:r>
      <w:r w:rsidR="00AB4B89">
        <w:rPr>
          <w:rFonts w:ascii="Arial" w:hAnsi="Arial" w:cs="Arial"/>
          <w:sz w:val="20"/>
          <w:szCs w:val="20"/>
        </w:rPr>
        <w:t xml:space="preserve">, Verteilerbalken durch Stützen gelagert </w:t>
      </w:r>
      <w:r w:rsidR="00AB4B89" w:rsidRPr="00C973E2">
        <w:rPr>
          <w:rFonts w:ascii="Arial" w:hAnsi="Arial" w:cs="Arial"/>
          <w:sz w:val="20"/>
          <w:szCs w:val="20"/>
        </w:rPr>
        <w:br/>
      </w:r>
      <w:r w:rsidR="00224442" w:rsidRPr="00C973E2">
        <w:rPr>
          <w:rFonts w:ascii="Arial" w:hAnsi="Arial" w:cs="Arial"/>
          <w:sz w:val="20"/>
          <w:szCs w:val="20"/>
        </w:rPr>
        <w:t xml:space="preserve">Anschlüsse </w:t>
      </w:r>
      <w:r w:rsidR="00224442">
        <w:rPr>
          <w:rFonts w:ascii="Arial" w:hAnsi="Arial" w:cs="Arial"/>
          <w:sz w:val="20"/>
          <w:szCs w:val="20"/>
        </w:rPr>
        <w:t xml:space="preserve">nach 2 bzw. 3 </w:t>
      </w:r>
      <w:r w:rsidR="00224442" w:rsidRPr="00C973E2">
        <w:rPr>
          <w:rFonts w:ascii="Arial" w:hAnsi="Arial" w:cs="Arial"/>
          <w:sz w:val="20"/>
          <w:szCs w:val="20"/>
        </w:rPr>
        <w:t>Seite</w:t>
      </w:r>
      <w:r w:rsidR="00224442">
        <w:rPr>
          <w:rFonts w:ascii="Arial" w:hAnsi="Arial" w:cs="Arial"/>
          <w:sz w:val="20"/>
          <w:szCs w:val="20"/>
        </w:rPr>
        <w:t xml:space="preserve">n (Verteilerstamm in U-Form) </w:t>
      </w:r>
      <w:r w:rsidR="00224442"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16BDFFA4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="00AE40A0">
        <w:rPr>
          <w:rFonts w:ascii="Arial" w:hAnsi="Arial" w:cs="Arial"/>
          <w:b/>
          <w:bCs/>
          <w:sz w:val="20"/>
          <w:szCs w:val="20"/>
        </w:rPr>
        <w:t xml:space="preserve"> </w:t>
      </w:r>
      <w:r w:rsidR="00D54DCF">
        <w:rPr>
          <w:rFonts w:ascii="Arial" w:hAnsi="Arial" w:cs="Arial"/>
          <w:b/>
          <w:sz w:val="20"/>
          <w:szCs w:val="20"/>
          <w:highlight w:val="yellow"/>
        </w:rPr>
        <w:t>23-28</w:t>
      </w:r>
      <w:r w:rsidRPr="00C973E2">
        <w:rPr>
          <w:rFonts w:ascii="Arial" w:hAnsi="Arial" w:cs="Arial"/>
          <w:sz w:val="20"/>
          <w:szCs w:val="20"/>
        </w:rPr>
        <w:t xml:space="preserve"> 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62E15DC1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D54DCF">
        <w:rPr>
          <w:rFonts w:ascii="Arial" w:hAnsi="Arial" w:cs="Arial"/>
          <w:b/>
          <w:sz w:val="20"/>
          <w:szCs w:val="20"/>
          <w:highlight w:val="yellow"/>
        </w:rPr>
        <w:t>23-28</w:t>
      </w:r>
      <w:r w:rsidRPr="00C973E2">
        <w:rPr>
          <w:rFonts w:ascii="Arial" w:hAnsi="Arial" w:cs="Arial"/>
          <w:sz w:val="20"/>
          <w:szCs w:val="20"/>
        </w:rPr>
        <w:t xml:space="preserve"> x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9D6326">
        <w:rPr>
          <w:rFonts w:ascii="Arial" w:hAnsi="Arial" w:cs="Arial"/>
          <w:b/>
          <w:sz w:val="20"/>
          <w:szCs w:val="20"/>
        </w:rPr>
        <w:t xml:space="preserve">  </w:t>
      </w:r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(-&gt; Optionen: 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Inline Setter</w:t>
      </w:r>
      <w:proofErr w:type="gram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8-38 l/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min ;</w:t>
      </w:r>
      <w:proofErr w:type="gram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Inlinesetter 5-42 l/min; </w:t>
      </w:r>
      <w:proofErr w:type="spellStart"/>
      <w:r w:rsidR="009D6326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DN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25 ;</w:t>
      </w:r>
      <w:proofErr w:type="gramEnd"/>
      <w:r w:rsidR="009D6326">
        <w:rPr>
          <w:rFonts w:ascii="Arial" w:hAnsi="Arial" w:cs="Arial"/>
          <w:b/>
          <w:sz w:val="20"/>
          <w:szCs w:val="20"/>
          <w:highlight w:val="cyan"/>
        </w:rPr>
        <w:t xml:space="preserve"> Kunststoff Kugelhahn DN25-voller </w:t>
      </w:r>
      <w:proofErr w:type="gramStart"/>
      <w:r w:rsidR="009D6326">
        <w:rPr>
          <w:rFonts w:ascii="Arial" w:hAnsi="Arial" w:cs="Arial"/>
          <w:b/>
          <w:sz w:val="20"/>
          <w:szCs w:val="20"/>
          <w:highlight w:val="cyan"/>
        </w:rPr>
        <w:t>Durchgang )</w:t>
      </w:r>
      <w:proofErr w:type="gramEnd"/>
      <w:r w:rsidR="009D632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1F8970D5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290F73">
        <w:rPr>
          <w:rFonts w:ascii="Arial" w:hAnsi="Arial" w:cs="Arial"/>
          <w:sz w:val="20"/>
          <w:szCs w:val="20"/>
        </w:rPr>
        <w:t>ei</w:t>
      </w:r>
      <w:r w:rsidR="00033915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04D44193" w14:textId="0CDC5E7A" w:rsidR="00D933AF" w:rsidRPr="00C973E2" w:rsidRDefault="007D3F62" w:rsidP="00BC4ACA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 DA110 SDR11 mit PVC-Absperrklappe DN100</w:t>
      </w:r>
    </w:p>
    <w:p w14:paraId="5DE46A16" w14:textId="77777777" w:rsidR="00D933AF" w:rsidRPr="00C973E2" w:rsidRDefault="00D933AF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BC4ACA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36DB1E19" w:rsidR="00C973E2" w:rsidRDefault="00C973E2" w:rsidP="00BC4ACA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1A683B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218C5EF7" w:rsidR="0008221C" w:rsidRPr="00C973E2" w:rsidRDefault="00C973E2" w:rsidP="00BC4ACA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1A683B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621310">
    <w:abstractNumId w:val="2"/>
  </w:num>
  <w:num w:numId="2" w16cid:durableId="1945457081">
    <w:abstractNumId w:val="0"/>
  </w:num>
  <w:num w:numId="3" w16cid:durableId="109979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15"/>
    <w:rsid w:val="0003398F"/>
    <w:rsid w:val="000347D9"/>
    <w:rsid w:val="00034B95"/>
    <w:rsid w:val="000364DE"/>
    <w:rsid w:val="000412FD"/>
    <w:rsid w:val="0005233A"/>
    <w:rsid w:val="000535BB"/>
    <w:rsid w:val="00056F6D"/>
    <w:rsid w:val="000700C5"/>
    <w:rsid w:val="00076F1E"/>
    <w:rsid w:val="0008221C"/>
    <w:rsid w:val="00087CFF"/>
    <w:rsid w:val="0009360B"/>
    <w:rsid w:val="00094334"/>
    <w:rsid w:val="000B18C5"/>
    <w:rsid w:val="000C55C3"/>
    <w:rsid w:val="000D28D0"/>
    <w:rsid w:val="000D4D84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5623B"/>
    <w:rsid w:val="001672A4"/>
    <w:rsid w:val="00172643"/>
    <w:rsid w:val="00190177"/>
    <w:rsid w:val="00196938"/>
    <w:rsid w:val="001A683B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07DBC"/>
    <w:rsid w:val="00224442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0F73"/>
    <w:rsid w:val="0029742C"/>
    <w:rsid w:val="002A41B7"/>
    <w:rsid w:val="002A6FC9"/>
    <w:rsid w:val="002C2217"/>
    <w:rsid w:val="002C5BD4"/>
    <w:rsid w:val="002C6C01"/>
    <w:rsid w:val="002D6126"/>
    <w:rsid w:val="002E1F9B"/>
    <w:rsid w:val="002F13F3"/>
    <w:rsid w:val="002F1F43"/>
    <w:rsid w:val="002F6191"/>
    <w:rsid w:val="0030194E"/>
    <w:rsid w:val="00302152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10D0"/>
    <w:rsid w:val="004932F5"/>
    <w:rsid w:val="00496B66"/>
    <w:rsid w:val="004A1CD9"/>
    <w:rsid w:val="004B2ADD"/>
    <w:rsid w:val="004C0D8C"/>
    <w:rsid w:val="004C2C5C"/>
    <w:rsid w:val="004C77E6"/>
    <w:rsid w:val="004E094A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674F0"/>
    <w:rsid w:val="00572D68"/>
    <w:rsid w:val="00574656"/>
    <w:rsid w:val="005908CA"/>
    <w:rsid w:val="00593DD2"/>
    <w:rsid w:val="00597220"/>
    <w:rsid w:val="005A25B1"/>
    <w:rsid w:val="005B228A"/>
    <w:rsid w:val="005B75DC"/>
    <w:rsid w:val="005C2BB9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73103"/>
    <w:rsid w:val="006767AF"/>
    <w:rsid w:val="0068040A"/>
    <w:rsid w:val="00682364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41455"/>
    <w:rsid w:val="007564D6"/>
    <w:rsid w:val="00767353"/>
    <w:rsid w:val="00773E2B"/>
    <w:rsid w:val="007742E5"/>
    <w:rsid w:val="00774852"/>
    <w:rsid w:val="00775638"/>
    <w:rsid w:val="00793B90"/>
    <w:rsid w:val="00796500"/>
    <w:rsid w:val="007A09FF"/>
    <w:rsid w:val="007A7696"/>
    <w:rsid w:val="007B26FD"/>
    <w:rsid w:val="007B385A"/>
    <w:rsid w:val="007C615D"/>
    <w:rsid w:val="007D0C7A"/>
    <w:rsid w:val="007D34AD"/>
    <w:rsid w:val="007D3F62"/>
    <w:rsid w:val="007D6B4F"/>
    <w:rsid w:val="007E087B"/>
    <w:rsid w:val="007F6ADC"/>
    <w:rsid w:val="007F7D4C"/>
    <w:rsid w:val="00805B7F"/>
    <w:rsid w:val="00824DE5"/>
    <w:rsid w:val="008347D6"/>
    <w:rsid w:val="00846EFA"/>
    <w:rsid w:val="008532AE"/>
    <w:rsid w:val="00871DD4"/>
    <w:rsid w:val="00875DE9"/>
    <w:rsid w:val="00884D05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875AA"/>
    <w:rsid w:val="0099386B"/>
    <w:rsid w:val="009A451E"/>
    <w:rsid w:val="009A7D3C"/>
    <w:rsid w:val="009B17B8"/>
    <w:rsid w:val="009B5017"/>
    <w:rsid w:val="009C1375"/>
    <w:rsid w:val="009D17D4"/>
    <w:rsid w:val="009D4879"/>
    <w:rsid w:val="009D6326"/>
    <w:rsid w:val="009D7EE3"/>
    <w:rsid w:val="009E275E"/>
    <w:rsid w:val="00A062B4"/>
    <w:rsid w:val="00A16FCC"/>
    <w:rsid w:val="00A22861"/>
    <w:rsid w:val="00A33D38"/>
    <w:rsid w:val="00A33FB4"/>
    <w:rsid w:val="00A34662"/>
    <w:rsid w:val="00A41619"/>
    <w:rsid w:val="00A43B2E"/>
    <w:rsid w:val="00A450C3"/>
    <w:rsid w:val="00A46328"/>
    <w:rsid w:val="00A46635"/>
    <w:rsid w:val="00A529AC"/>
    <w:rsid w:val="00A71841"/>
    <w:rsid w:val="00A74AFF"/>
    <w:rsid w:val="00A77E87"/>
    <w:rsid w:val="00A85A73"/>
    <w:rsid w:val="00A86055"/>
    <w:rsid w:val="00A91CAA"/>
    <w:rsid w:val="00A92D5D"/>
    <w:rsid w:val="00A94BB0"/>
    <w:rsid w:val="00AB1045"/>
    <w:rsid w:val="00AB4596"/>
    <w:rsid w:val="00AB4B89"/>
    <w:rsid w:val="00AB5E69"/>
    <w:rsid w:val="00AC209B"/>
    <w:rsid w:val="00AC6580"/>
    <w:rsid w:val="00AD11B7"/>
    <w:rsid w:val="00AD7870"/>
    <w:rsid w:val="00AD7B72"/>
    <w:rsid w:val="00AE40A0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4ACA"/>
    <w:rsid w:val="00BC736C"/>
    <w:rsid w:val="00C11CFD"/>
    <w:rsid w:val="00C26C02"/>
    <w:rsid w:val="00C45ED3"/>
    <w:rsid w:val="00C50165"/>
    <w:rsid w:val="00C548E3"/>
    <w:rsid w:val="00C72B26"/>
    <w:rsid w:val="00C72CB0"/>
    <w:rsid w:val="00C77177"/>
    <w:rsid w:val="00C77915"/>
    <w:rsid w:val="00C8696C"/>
    <w:rsid w:val="00C93ACA"/>
    <w:rsid w:val="00C973E2"/>
    <w:rsid w:val="00CA2A38"/>
    <w:rsid w:val="00CA4B28"/>
    <w:rsid w:val="00CB44B8"/>
    <w:rsid w:val="00CB764D"/>
    <w:rsid w:val="00CD4470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54DCF"/>
    <w:rsid w:val="00D63390"/>
    <w:rsid w:val="00D65477"/>
    <w:rsid w:val="00D67C7D"/>
    <w:rsid w:val="00D84183"/>
    <w:rsid w:val="00D86468"/>
    <w:rsid w:val="00D9338F"/>
    <w:rsid w:val="00D933AF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0951"/>
    <w:rsid w:val="00E55F86"/>
    <w:rsid w:val="00E61E36"/>
    <w:rsid w:val="00E71831"/>
    <w:rsid w:val="00E84F90"/>
    <w:rsid w:val="00E86306"/>
    <w:rsid w:val="00E9515F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F0436"/>
    <w:rsid w:val="00F15FB3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50B8-3666-4FF2-9FBF-928D8550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1680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5</cp:revision>
  <cp:lastPrinted>2020-04-17T08:48:00Z</cp:lastPrinted>
  <dcterms:created xsi:type="dcterms:W3CDTF">2020-04-23T11:38:00Z</dcterms:created>
  <dcterms:modified xsi:type="dcterms:W3CDTF">2025-05-21T15:42:00Z</dcterms:modified>
</cp:coreProperties>
</file>